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0B43B" w14:textId="77777777" w:rsidR="008F7A42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1. </w:t>
      </w:r>
      <w:r w:rsidR="0055253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Сине </w:t>
      </w:r>
      <w:proofErr w:type="spellStart"/>
      <w:r w:rsidR="0055253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моречко</w:t>
      </w:r>
      <w:proofErr w:type="spellEnd"/>
      <w:r w:rsidR="0055253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</w:t>
      </w:r>
      <w:proofErr w:type="spellStart"/>
      <w:r w:rsidR="00552530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всколы</w:t>
      </w:r>
      <w:r w:rsidR="008F7A42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халося</w:t>
      </w:r>
      <w:proofErr w:type="spellEnd"/>
    </w:p>
    <w:p w14:paraId="4E8AC32A" w14:textId="48CFC150" w:rsidR="00DC4FAC" w:rsidRPr="008F7A42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 </w:t>
      </w:r>
      <w:r w:rsidR="008F7A42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с. Старошешминск Нижнекамского района Р</w:t>
      </w:r>
      <w:proofErr w:type="spellStart"/>
      <w:r w:rsidR="008F7A42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еспублика</w:t>
      </w:r>
      <w:proofErr w:type="spellEnd"/>
      <w:r w:rsidR="008F7A42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Татарстан</w:t>
      </w:r>
      <w:r w:rsidR="008F7A42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br/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Бурмистрова М.С., 1942</w:t>
      </w:r>
      <w:r w:rsidR="008F7A4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Проснева Е.С., 1929</w:t>
      </w:r>
      <w:r w:rsidR="008F7A4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Проснева М.А., 1927</w:t>
      </w:r>
      <w:r w:rsidR="008F7A4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Ярцева А.Я., 1930</w:t>
      </w:r>
      <w:r w:rsidR="008F7A4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="008F7A42"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8F7A42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А.К.Смирнова</w:t>
      </w:r>
      <w:r w:rsidR="008F7A42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, </w:t>
      </w:r>
      <w:r w:rsidR="008F7A42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1997</w:t>
      </w:r>
      <w:r w:rsidR="008F7A42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="008F7A42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="008F7A42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1B4D012B" w14:textId="69CA67CD" w:rsidR="00090BDD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="008F7A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Сижу поневоле</w:t>
      </w:r>
    </w:p>
    <w:p w14:paraId="74328EC2" w14:textId="6DD1E91D" w:rsidR="00090BDD" w:rsidRDefault="00090BDD" w:rsidP="00090BD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r w:rsidR="008F7A42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Русское Никольское </w:t>
      </w:r>
      <w:proofErr w:type="spellStart"/>
      <w:r w:rsidR="008F7A42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Лаишевского</w:t>
      </w:r>
      <w:proofErr w:type="spellEnd"/>
      <w:r w:rsidR="008F7A42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1D6180D2" w14:textId="3BEE6358" w:rsidR="008F7A42" w:rsidRPr="008F7A42" w:rsidRDefault="008F7A42" w:rsidP="00090B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Соловьева А.П.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Тимонина А.С.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Котелова Е.П.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Соловьева О.С.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8F7A4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а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13CB246A" w14:textId="0E3B5A00" w:rsidR="00B06864" w:rsidRDefault="00B06864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3. </w:t>
      </w:r>
      <w:r w:rsidR="00345A2E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У Маши в </w:t>
      </w:r>
      <w:proofErr w:type="spellStart"/>
      <w:r w:rsidR="00345A2E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садочке</w:t>
      </w:r>
      <w:proofErr w:type="spellEnd"/>
      <w:r w:rsidR="00345A2E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соловей поет</w:t>
      </w:r>
    </w:p>
    <w:p w14:paraId="5CDE4FA1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арадули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57A1C3A8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73DBDAA5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Тимочкина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Н.И., 1940 г.р.,</w:t>
      </w:r>
    </w:p>
    <w:p w14:paraId="545FEB3E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Гоголева Н.В., 1936 г.р.,</w:t>
      </w:r>
    </w:p>
    <w:p w14:paraId="7ED09ABD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Антонова Н.А., 1934 г.р.,</w:t>
      </w:r>
    </w:p>
    <w:p w14:paraId="23CD301C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Марьина З.М., 1932 г.р.,</w:t>
      </w:r>
    </w:p>
    <w:p w14:paraId="11BB67EF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Ефремова А.А., 1937 г.р.,</w:t>
      </w:r>
    </w:p>
    <w:p w14:paraId="5D8EF36B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Кузнецова М.Ф., 1948 г.р.,</w:t>
      </w:r>
    </w:p>
    <w:p w14:paraId="501D4788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Ширшова Т.М., 1955 г.р.</w:t>
      </w:r>
    </w:p>
    <w:p w14:paraId="0E4E0952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Запись Н.Б. Кондратьевой, 200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г.</w:t>
      </w:r>
    </w:p>
    <w:p w14:paraId="62C84B41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862B5" w14:textId="5D78F982" w:rsidR="008D5F16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4. Вспомним, братцы, мы кубанцы</w:t>
      </w:r>
    </w:p>
    <w:p w14:paraId="411F531A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арадули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69C3DF64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1A5DDC18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Тимочкина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Н.И., 1940 г.р.,</w:t>
      </w:r>
    </w:p>
    <w:p w14:paraId="1DD13340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Гоголева Н.В., 1936 г.р.,</w:t>
      </w:r>
    </w:p>
    <w:p w14:paraId="7DA7F05E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Антонова Н.А., 1934 г.р.,</w:t>
      </w:r>
    </w:p>
    <w:p w14:paraId="2EBD4959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Марьина З.М., 1932 г.р.,</w:t>
      </w:r>
    </w:p>
    <w:p w14:paraId="2EB3B745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Ефремова А.А., 1937 г.р.,</w:t>
      </w:r>
    </w:p>
    <w:p w14:paraId="3F8AA709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Кузнецова М.Ф., 1948 г.р.,</w:t>
      </w:r>
    </w:p>
    <w:p w14:paraId="4536DD5C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Ширшова Т.М., 1955 г.р.</w:t>
      </w:r>
    </w:p>
    <w:p w14:paraId="64D6EB23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Запись Н.Б. Кондратьевой, 200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г.</w:t>
      </w:r>
    </w:p>
    <w:p w14:paraId="240779F4" w14:textId="77777777" w:rsidR="008D5F16" w:rsidRDefault="008D5F16" w:rsidP="008D5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C53D783" w14:textId="77777777" w:rsidR="008D5F16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0783AB90" w14:textId="77777777" w:rsidR="008D5F16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3FC8CE09" w14:textId="77777777" w:rsidR="008D5F16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2368DCDA" w14:textId="61597420" w:rsidR="00345A2E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lastRenderedPageBreak/>
        <w:t>5. Напротив Успенского собора</w:t>
      </w:r>
    </w:p>
    <w:p w14:paraId="5504122E" w14:textId="65AF7CDB" w:rsidR="009B601C" w:rsidRPr="009B601C" w:rsidRDefault="009B601C" w:rsidP="00B0686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</w:pPr>
      <w:r w:rsidRPr="009B601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с. Русское </w:t>
      </w:r>
      <w:proofErr w:type="spellStart"/>
      <w:r w:rsidRPr="009B601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>Бурнашево</w:t>
      </w:r>
      <w:proofErr w:type="spellEnd"/>
      <w:r w:rsidRPr="009B601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 </w:t>
      </w:r>
      <w:proofErr w:type="spellStart"/>
      <w:r w:rsidRPr="009B601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>Верхнеуслонского</w:t>
      </w:r>
      <w:proofErr w:type="spellEnd"/>
      <w:r w:rsidRPr="009B601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 района Республики Татарстан</w:t>
      </w:r>
    </w:p>
    <w:p w14:paraId="10C7D1A4" w14:textId="77777777" w:rsidR="008D5F16" w:rsidRDefault="009B601C" w:rsidP="00B0686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Папилова В.В.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Киселевич А.А.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1933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9B601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С.В. Перваковой, 2013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2302FB5C" w14:textId="77777777" w:rsidR="008D5F16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64A48742" w14:textId="5317647C" w:rsidR="008D5F16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6. Сидел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Ланцов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в тюремном замке</w:t>
      </w:r>
    </w:p>
    <w:p w14:paraId="4376D89D" w14:textId="54DF5EE3" w:rsidR="008D5F16" w:rsidRPr="008D5F16" w:rsidRDefault="008D5F16" w:rsidP="00B0686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</w:pPr>
      <w:r w:rsidRPr="008D5F16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с. </w:t>
      </w:r>
      <w:proofErr w:type="spellStart"/>
      <w:r w:rsidRPr="008D5F16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Пестрецы</w:t>
      </w:r>
      <w:proofErr w:type="spellEnd"/>
      <w:r w:rsidRPr="008D5F16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</w:t>
      </w:r>
      <w:proofErr w:type="spellStart"/>
      <w:r w:rsidRPr="008D5F16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Пестречинского</w:t>
      </w:r>
      <w:proofErr w:type="spellEnd"/>
      <w:r w:rsidRPr="008D5F16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района Республики Татарстан</w:t>
      </w:r>
    </w:p>
    <w:p w14:paraId="40B205F2" w14:textId="4D704C33" w:rsidR="008D5F16" w:rsidRPr="00E8365B" w:rsidRDefault="008D5F16" w:rsidP="008D5F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8D5F16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8D5F16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Евстигнеева Н.В.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8D5F16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8D5F16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8D5F16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Моисеева А.А.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8D5F16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1934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8D5F16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8D5F16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Н.Б.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Игнатьевой (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76BC08CB" w14:textId="3B861D5E" w:rsidR="009B601C" w:rsidRDefault="009B601C" w:rsidP="008D5F1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2172FF" w14:textId="7E53D034" w:rsidR="00EE5CF4" w:rsidRDefault="00EE5CF4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EE5C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E5CF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данном разделе хрестоматии представлены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редкие </w:t>
      </w:r>
      <w:r w:rsidR="001F130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музыкальные </w:t>
      </w:r>
      <w:r w:rsidRPr="00EE5CF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образцы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каждый из которых по праву может считаться «жемчужиной» песенных традиций русских старожилов Республики Татарстан. </w:t>
      </w:r>
      <w:r w:rsidR="00B722B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Это песни, относящиеся к особой жанровой группе русской лирической песни, а именно – так называемые «молодецкие песни». </w:t>
      </w:r>
    </w:p>
    <w:p w14:paraId="63182F34" w14:textId="3A4AA89F" w:rsidR="00D75CF6" w:rsidRDefault="00767EE5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</w:r>
      <w:r w:rsidR="005E4C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Образно-поэтический строй и музыкально-стилевые характеристики этой группы песен определялись</w:t>
      </w:r>
      <w:r w:rsidR="00D75CF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историческими событиями (их опосредованным, художественным осмыслением и воплощением в сюжетах и поэтике песен</w:t>
      </w:r>
      <w:r w:rsidR="009C7F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напр., взятие города Казани войсками Ивана Грозного</w:t>
      </w:r>
      <w:r w:rsidR="00D75CF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), </w:t>
      </w:r>
      <w:r w:rsidR="00093F9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социальной средой, в которой они возник</w:t>
      </w:r>
      <w:r w:rsidR="00D75CF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093F9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ли</w:t>
      </w:r>
      <w:r w:rsidR="001240F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</w:t>
      </w:r>
      <w:r w:rsidR="009C7F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постоянные и временные воинские формирования, мужские ватаги, артели беглых крестьян, разбойников, каторжники/кандальники/заключенные)</w:t>
      </w:r>
      <w:r w:rsidR="00F1102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093F9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</w:t>
      </w:r>
      <w:r w:rsidR="005E4C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условиями бытования и исполн</w:t>
      </w:r>
      <w:r w:rsidR="00093F9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ения</w:t>
      </w:r>
      <w:r w:rsidR="009C7F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(вокальные возможности мужских голосов)</w:t>
      </w:r>
      <w:r w:rsidR="005E4C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</w:p>
    <w:p w14:paraId="5D33A39E" w14:textId="490E2D2A" w:rsidR="00BF58FA" w:rsidRDefault="00BF58FA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  <w:t>К музыкальным особенностям «молодецких песен» можно отнести следующее. Основу музыкальной формы напевов составляют широко распетые построения, которые напрямую связа</w:t>
      </w:r>
      <w:r w:rsidR="00623B7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</w:t>
      </w:r>
      <w:r w:rsidR="00623B7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 протяженностью дыхания и большим певческим диапазоном</w:t>
      </w:r>
      <w:r w:rsidR="0069783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; мелодическое развитие, в котором преобладает </w:t>
      </w:r>
      <w:proofErr w:type="spellStart"/>
      <w:r w:rsidR="0069783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поступенное</w:t>
      </w:r>
      <w:proofErr w:type="spellEnd"/>
      <w:r w:rsidR="0069783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движение; закономерности ладоинтонационного строения песен заключаются в сопоставлении опорных тонов отдельных </w:t>
      </w:r>
      <w:proofErr w:type="spellStart"/>
      <w:r w:rsidR="0069783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попевочных</w:t>
      </w:r>
      <w:proofErr w:type="spellEnd"/>
      <w:r w:rsidR="0069783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звеньев</w:t>
      </w:r>
      <w:r w:rsidR="00295A3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; в метроритмических закономерностях ведущая роль принадлежит ритму музыкального движения, который преодолевает членение поэтического текста, благодаря ему появляются дополнительные элементы в виде междометий, повторов слогов, но, вместе с тем, </w:t>
      </w:r>
      <w:r w:rsidR="00A9535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согласование музыкального и поэтического ритмов образует метрическую равномерность долей музыкально-поэтического времени. </w:t>
      </w:r>
    </w:p>
    <w:p w14:paraId="3FE791F4" w14:textId="5FDEF760" w:rsidR="00D8306C" w:rsidRDefault="00D8306C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  <w:t xml:space="preserve">Необходимо отметить, что на сегодняшний день мужская исполнительская традиция утрачена. Представление о ней мы можем составить, опираясь на </w:t>
      </w:r>
      <w:r w:rsidR="00AA096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представленные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образцы</w:t>
      </w:r>
      <w:r w:rsidR="00AA096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в которых благодаря слуховой памяти и исполнительскому мастерству певиц были воспроизведены особенности мужской певческой манеры. </w:t>
      </w:r>
    </w:p>
    <w:p w14:paraId="07C5007C" w14:textId="225171B1" w:rsidR="00AA0964" w:rsidRDefault="00AA0964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ab/>
        <w:t xml:space="preserve">В основе песни «Сине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моречко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всколыхалося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  <w:r w:rsidR="008067D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(№ 1)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лежит классический сюжет «молодецкой» лирик</w:t>
      </w:r>
      <w:r w:rsidR="00783E0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широко распространенн</w:t>
      </w:r>
      <w:r w:rsidR="00783E0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</w:t>
      </w:r>
      <w:r w:rsidR="00783E0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песенных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традициях Урала и Сибири, «Уж ты батюшка, сизой орел». </w:t>
      </w:r>
    </w:p>
    <w:p w14:paraId="49D1020C" w14:textId="3C2A1BB6" w:rsidR="008C1C24" w:rsidRDefault="008067D9" w:rsidP="0076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  <w:t xml:space="preserve">Сюжет песни «Сижу поневоле» (№ 2) </w:t>
      </w:r>
      <w:r w:rsidR="001949B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представляет собой контаминацию тематических блоков, где вторая часть текста, начиная со слов «Соловей кукушку уговаривал», является сюжетом о взятии Казани. </w:t>
      </w:r>
      <w:r w:rsidR="008C1C2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Необходимо отметить блестящее ансамблевое пение «тонкими» голосами. Этот исполнительский прием является «визитной карточкой» локальных музыкальных традиций русских старожилов Республики Татарстан. </w:t>
      </w:r>
    </w:p>
    <w:p w14:paraId="0C5E6CE0" w14:textId="70D5302D" w:rsidR="009A11BA" w:rsidRDefault="009A11BA" w:rsidP="008C1C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Напев «У Маши 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садочке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соловей поет» (№ 3) также является вариантом песенного воплощения данного исторического сюжета. </w:t>
      </w:r>
    </w:p>
    <w:p w14:paraId="3DA62A81" w14:textId="29219447" w:rsidR="000B30BD" w:rsidRDefault="000B30BD" w:rsidP="008C1C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основе песни «Вспомним, братцы, мы кубанцы» (№ 4) лежит сюжет, основанный на исторических событиях, произошедших в Российской империи в 1863-1864 гг</w:t>
      </w:r>
      <w:r w:rsidR="00E94D5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., а именно речь идет о национально-освободительном выступлении поляков с целью восстановления своего государства в границах 1772 г. Данный сюжет широко бытует в музыкальных традициях казачества. </w:t>
      </w:r>
    </w:p>
    <w:p w14:paraId="08422CF5" w14:textId="0B443C5D" w:rsidR="00E94D5F" w:rsidRDefault="00E94D5F" w:rsidP="008C1C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Напевы «Напротив Успенского собора» и «Сидел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Ланцов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тюремном замке» можно отнести к самостоятельной группе, также очень характерной для песенных традиций Урала и Сибири, которую в научной литературе условно называют «песни отверженных» или «песни неволи» (песни каторги, ссылки и тюрьмы).</w:t>
      </w:r>
      <w:bookmarkStart w:id="0" w:name="_GoBack"/>
      <w:bookmarkEnd w:id="0"/>
    </w:p>
    <w:sectPr w:rsidR="00E94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alt="🖼" style="width:12pt;height:12pt;visibility:visible;mso-wrap-style:square" o:bullet="t">
        <v:imagedata r:id="rId1" o:title="🖼"/>
      </v:shape>
    </w:pict>
  </w:numPicBullet>
  <w:abstractNum w:abstractNumId="0" w15:restartNumberingAfterBreak="0">
    <w:nsid w:val="01E44926"/>
    <w:multiLevelType w:val="hybridMultilevel"/>
    <w:tmpl w:val="F252F18A"/>
    <w:lvl w:ilvl="0" w:tplc="FC2E38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4F0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1A53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B8F0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F655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253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943C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5466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6AF7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001F97"/>
    <w:rsid w:val="00030DF2"/>
    <w:rsid w:val="00034FED"/>
    <w:rsid w:val="000519A1"/>
    <w:rsid w:val="000622D1"/>
    <w:rsid w:val="00090BDD"/>
    <w:rsid w:val="00093F92"/>
    <w:rsid w:val="000B30BD"/>
    <w:rsid w:val="00105C55"/>
    <w:rsid w:val="0011519B"/>
    <w:rsid w:val="001240F7"/>
    <w:rsid w:val="001379F6"/>
    <w:rsid w:val="00140EFA"/>
    <w:rsid w:val="001743BC"/>
    <w:rsid w:val="001949B9"/>
    <w:rsid w:val="001A0A4A"/>
    <w:rsid w:val="001A41F2"/>
    <w:rsid w:val="001B7F30"/>
    <w:rsid w:val="001E21C5"/>
    <w:rsid w:val="001F130F"/>
    <w:rsid w:val="00200445"/>
    <w:rsid w:val="002373DC"/>
    <w:rsid w:val="00237A09"/>
    <w:rsid w:val="00295A3D"/>
    <w:rsid w:val="002B2BF3"/>
    <w:rsid w:val="00345A2E"/>
    <w:rsid w:val="0037730F"/>
    <w:rsid w:val="003A0925"/>
    <w:rsid w:val="00470855"/>
    <w:rsid w:val="00482AEC"/>
    <w:rsid w:val="004B084D"/>
    <w:rsid w:val="004D47A9"/>
    <w:rsid w:val="004E7495"/>
    <w:rsid w:val="00552530"/>
    <w:rsid w:val="005555AE"/>
    <w:rsid w:val="00592675"/>
    <w:rsid w:val="005932FB"/>
    <w:rsid w:val="005E4CC6"/>
    <w:rsid w:val="00620CBF"/>
    <w:rsid w:val="00623B7C"/>
    <w:rsid w:val="006379AB"/>
    <w:rsid w:val="0069783A"/>
    <w:rsid w:val="006D230D"/>
    <w:rsid w:val="00727F8D"/>
    <w:rsid w:val="00767EE5"/>
    <w:rsid w:val="007763BD"/>
    <w:rsid w:val="00782891"/>
    <w:rsid w:val="00783E09"/>
    <w:rsid w:val="007A1908"/>
    <w:rsid w:val="008067D9"/>
    <w:rsid w:val="00813B4D"/>
    <w:rsid w:val="008A57F8"/>
    <w:rsid w:val="008C1C24"/>
    <w:rsid w:val="008D5F16"/>
    <w:rsid w:val="008F7168"/>
    <w:rsid w:val="008F7A42"/>
    <w:rsid w:val="00951ADA"/>
    <w:rsid w:val="0097099B"/>
    <w:rsid w:val="009A11BA"/>
    <w:rsid w:val="009B601C"/>
    <w:rsid w:val="009C70E8"/>
    <w:rsid w:val="009C7F95"/>
    <w:rsid w:val="00A95353"/>
    <w:rsid w:val="00AA0964"/>
    <w:rsid w:val="00AC7AFB"/>
    <w:rsid w:val="00AE0A5A"/>
    <w:rsid w:val="00B06864"/>
    <w:rsid w:val="00B47DCB"/>
    <w:rsid w:val="00B722B9"/>
    <w:rsid w:val="00BC3451"/>
    <w:rsid w:val="00BF58FA"/>
    <w:rsid w:val="00C10DA0"/>
    <w:rsid w:val="00C36BC7"/>
    <w:rsid w:val="00C93D96"/>
    <w:rsid w:val="00D126C5"/>
    <w:rsid w:val="00D2690F"/>
    <w:rsid w:val="00D63E1F"/>
    <w:rsid w:val="00D6698C"/>
    <w:rsid w:val="00D75CF6"/>
    <w:rsid w:val="00D8306C"/>
    <w:rsid w:val="00DA081D"/>
    <w:rsid w:val="00DC4FAC"/>
    <w:rsid w:val="00E375F0"/>
    <w:rsid w:val="00E754F9"/>
    <w:rsid w:val="00E9370C"/>
    <w:rsid w:val="00E94D5F"/>
    <w:rsid w:val="00EE5CF4"/>
    <w:rsid w:val="00F00334"/>
    <w:rsid w:val="00F1102F"/>
    <w:rsid w:val="00F403B1"/>
    <w:rsid w:val="00F4482E"/>
    <w:rsid w:val="00F64FDB"/>
    <w:rsid w:val="00F91301"/>
    <w:rsid w:val="00F96630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6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65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24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125</cp:revision>
  <dcterms:created xsi:type="dcterms:W3CDTF">2025-05-23T06:40:00Z</dcterms:created>
  <dcterms:modified xsi:type="dcterms:W3CDTF">2025-07-22T11:37:00Z</dcterms:modified>
</cp:coreProperties>
</file>